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22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43"/>
        <w:gridCol w:w="1717"/>
        <w:gridCol w:w="2610"/>
        <w:gridCol w:w="2340"/>
        <w:gridCol w:w="2340"/>
        <w:gridCol w:w="2070"/>
      </w:tblGrid>
      <w:tr w:rsidR="003F43B4" w:rsidRPr="00A3444F" w:rsidTr="00E61646">
        <w:tc>
          <w:tcPr>
            <w:tcW w:w="14220" w:type="dxa"/>
            <w:gridSpan w:val="6"/>
            <w:shd w:val="clear" w:color="auto" w:fill="E6E6E6"/>
          </w:tcPr>
          <w:p w:rsidR="003F43B4" w:rsidRPr="00E61646" w:rsidRDefault="003F43B4" w:rsidP="00E61646">
            <w:pPr>
              <w:jc w:val="center"/>
              <w:rPr>
                <w:rFonts w:ascii="Arial" w:hAnsi="Arial" w:cs="Arial"/>
                <w:b/>
              </w:rPr>
            </w:pPr>
            <w:r w:rsidRPr="00E61646">
              <w:rPr>
                <w:rFonts w:ascii="Arial" w:hAnsi="Arial" w:cs="Arial"/>
                <w:b/>
              </w:rPr>
              <w:t xml:space="preserve">Gap </w:t>
            </w:r>
            <w:r w:rsidR="00E61646" w:rsidRPr="00E61646">
              <w:rPr>
                <w:rFonts w:ascii="Arial" w:hAnsi="Arial" w:cs="Arial"/>
                <w:b/>
              </w:rPr>
              <w:t>A</w:t>
            </w:r>
            <w:r w:rsidRPr="00E61646">
              <w:rPr>
                <w:rFonts w:ascii="Arial" w:hAnsi="Arial" w:cs="Arial"/>
                <w:b/>
              </w:rPr>
              <w:t>nalyses</w:t>
            </w:r>
            <w:r w:rsidR="00E61646" w:rsidRPr="00E61646">
              <w:rPr>
                <w:rFonts w:ascii="Arial" w:hAnsi="Arial" w:cs="Arial"/>
                <w:b/>
              </w:rPr>
              <w:t xml:space="preserve"> 2013 Standards</w:t>
            </w:r>
          </w:p>
        </w:tc>
      </w:tr>
      <w:tr w:rsidR="00E61646" w:rsidRPr="00A3444F" w:rsidTr="00E61646">
        <w:tc>
          <w:tcPr>
            <w:tcW w:w="3143" w:type="dxa"/>
            <w:shd w:val="clear" w:color="auto" w:fill="E6E6E6"/>
          </w:tcPr>
          <w:p w:rsidR="003F43B4" w:rsidRPr="00A3444F" w:rsidRDefault="003F43B4" w:rsidP="00AB0C70">
            <w:pPr>
              <w:rPr>
                <w:rFonts w:ascii="Arial" w:hAnsi="Arial" w:cs="Arial"/>
              </w:rPr>
            </w:pPr>
            <w:r w:rsidRPr="00A3444F">
              <w:rPr>
                <w:rFonts w:ascii="Arial" w:hAnsi="Arial" w:cs="Arial"/>
              </w:rPr>
              <w:t xml:space="preserve">Strategic Management </w:t>
            </w:r>
            <w:r>
              <w:rPr>
                <w:rFonts w:ascii="Arial" w:hAnsi="Arial" w:cs="Arial"/>
              </w:rPr>
              <w:t>and</w:t>
            </w:r>
            <w:r w:rsidRPr="00A3444F">
              <w:rPr>
                <w:rFonts w:ascii="Arial" w:hAnsi="Arial" w:cs="Arial"/>
              </w:rPr>
              <w:t xml:space="preserve"> Innovation St</w:t>
            </w:r>
            <w:r>
              <w:rPr>
                <w:rFonts w:ascii="Arial" w:hAnsi="Arial" w:cs="Arial"/>
              </w:rPr>
              <w:t>and</w:t>
            </w:r>
            <w:r w:rsidRPr="00A3444F">
              <w:rPr>
                <w:rFonts w:ascii="Arial" w:hAnsi="Arial" w:cs="Arial"/>
              </w:rPr>
              <w:t>ards</w:t>
            </w:r>
          </w:p>
        </w:tc>
        <w:tc>
          <w:tcPr>
            <w:tcW w:w="1717" w:type="dxa"/>
            <w:shd w:val="clear" w:color="auto" w:fill="E6E6E6"/>
          </w:tcPr>
          <w:p w:rsidR="003F43B4" w:rsidRPr="00A3444F" w:rsidRDefault="003F43B4" w:rsidP="00AB0C70">
            <w:pPr>
              <w:rPr>
                <w:rFonts w:ascii="Arial" w:hAnsi="Arial" w:cs="Arial"/>
              </w:rPr>
            </w:pPr>
            <w:r w:rsidRPr="00A3444F">
              <w:rPr>
                <w:rFonts w:ascii="Arial" w:hAnsi="Arial" w:cs="Arial"/>
              </w:rPr>
              <w:t>Alignment with St</w:t>
            </w:r>
            <w:r>
              <w:rPr>
                <w:rFonts w:ascii="Arial" w:hAnsi="Arial" w:cs="Arial"/>
              </w:rPr>
              <w:t>and</w:t>
            </w:r>
            <w:r w:rsidRPr="00A3444F">
              <w:rPr>
                <w:rFonts w:ascii="Arial" w:hAnsi="Arial" w:cs="Arial"/>
              </w:rPr>
              <w:t xml:space="preserve">ard </w:t>
            </w:r>
          </w:p>
          <w:p w:rsidR="003F43B4" w:rsidRPr="00A3444F" w:rsidRDefault="003F43B4" w:rsidP="00AB0C70">
            <w:pPr>
              <w:rPr>
                <w:rFonts w:ascii="Arial" w:hAnsi="Arial" w:cs="Arial"/>
              </w:rPr>
            </w:pPr>
            <w:r w:rsidRPr="00A3444F">
              <w:rPr>
                <w:rFonts w:ascii="Arial" w:hAnsi="Arial" w:cs="Arial"/>
              </w:rPr>
              <w:t>Yes/no</w:t>
            </w:r>
          </w:p>
        </w:tc>
        <w:tc>
          <w:tcPr>
            <w:tcW w:w="2610" w:type="dxa"/>
            <w:shd w:val="clear" w:color="auto" w:fill="E6E6E6"/>
          </w:tcPr>
          <w:p w:rsidR="003F43B4" w:rsidRPr="00A3444F" w:rsidRDefault="003F43B4" w:rsidP="00AB0C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Actions to be implemented</w:t>
            </w:r>
          </w:p>
        </w:tc>
        <w:tc>
          <w:tcPr>
            <w:tcW w:w="2340" w:type="dxa"/>
            <w:shd w:val="clear" w:color="auto" w:fill="E6E6E6"/>
          </w:tcPr>
          <w:p w:rsidR="003F43B4" w:rsidRPr="00A3444F" w:rsidRDefault="003F43B4" w:rsidP="00AB0C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Person responsible</w:t>
            </w:r>
          </w:p>
        </w:tc>
        <w:tc>
          <w:tcPr>
            <w:tcW w:w="2340" w:type="dxa"/>
            <w:shd w:val="clear" w:color="auto" w:fill="E6E6E6"/>
          </w:tcPr>
          <w:p w:rsidR="003F43B4" w:rsidRPr="00A3444F" w:rsidRDefault="003F43B4" w:rsidP="00AB0C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Financial resources</w:t>
            </w:r>
          </w:p>
        </w:tc>
        <w:tc>
          <w:tcPr>
            <w:tcW w:w="2070" w:type="dxa"/>
            <w:shd w:val="clear" w:color="auto" w:fill="E6E6E6"/>
          </w:tcPr>
          <w:p w:rsidR="003F43B4" w:rsidRPr="00A3444F" w:rsidRDefault="003F43B4" w:rsidP="00AB0C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timeline</w:t>
            </w:r>
          </w:p>
        </w:tc>
      </w:tr>
      <w:tr w:rsidR="00E61646" w:rsidRPr="00A3444F" w:rsidTr="00E61646">
        <w:tc>
          <w:tcPr>
            <w:tcW w:w="3143" w:type="dxa"/>
          </w:tcPr>
          <w:p w:rsidR="003F43B4" w:rsidRPr="00A3444F" w:rsidRDefault="003F43B4" w:rsidP="00AB0C70">
            <w:pPr>
              <w:rPr>
                <w:rFonts w:ascii="Arial" w:hAnsi="Arial" w:cs="Arial"/>
              </w:rPr>
            </w:pPr>
            <w:r w:rsidRPr="00A3444F">
              <w:rPr>
                <w:rFonts w:ascii="Arial" w:hAnsi="Arial" w:cs="Arial"/>
              </w:rPr>
              <w:t xml:space="preserve">1. Mission, Impact, </w:t>
            </w:r>
            <w:r>
              <w:rPr>
                <w:rFonts w:ascii="Arial" w:hAnsi="Arial" w:cs="Arial"/>
              </w:rPr>
              <w:t>and</w:t>
            </w:r>
            <w:r w:rsidRPr="00A3444F">
              <w:rPr>
                <w:rFonts w:ascii="Arial" w:hAnsi="Arial" w:cs="Arial"/>
              </w:rPr>
              <w:t xml:space="preserve"> Innovation </w:t>
            </w:r>
          </w:p>
          <w:p w:rsidR="003F43B4" w:rsidRDefault="003F43B4" w:rsidP="00AB0C70">
            <w:pPr>
              <w:rPr>
                <w:rFonts w:ascii="Arial" w:hAnsi="Arial" w:cs="Arial"/>
              </w:rPr>
            </w:pPr>
          </w:p>
          <w:p w:rsidR="00E61646" w:rsidRPr="00A3444F" w:rsidRDefault="00E61646" w:rsidP="00AB0C70">
            <w:pPr>
              <w:rPr>
                <w:rFonts w:ascii="Arial" w:hAnsi="Arial" w:cs="Arial"/>
              </w:rPr>
            </w:pPr>
          </w:p>
        </w:tc>
        <w:tc>
          <w:tcPr>
            <w:tcW w:w="1717" w:type="dxa"/>
          </w:tcPr>
          <w:p w:rsidR="003F43B4" w:rsidRPr="00A3444F" w:rsidRDefault="003F43B4" w:rsidP="00AB0C70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</w:tcPr>
          <w:p w:rsidR="003F43B4" w:rsidRPr="00A3444F" w:rsidRDefault="003F43B4" w:rsidP="00AB0C70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3F43B4" w:rsidRPr="00A3444F" w:rsidRDefault="003F43B4" w:rsidP="00AB0C70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3F43B4" w:rsidRPr="00A3444F" w:rsidRDefault="003F43B4" w:rsidP="00AB0C70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:rsidR="003F43B4" w:rsidRPr="00A3444F" w:rsidRDefault="003F43B4" w:rsidP="00AB0C70">
            <w:pPr>
              <w:rPr>
                <w:rFonts w:ascii="Arial" w:hAnsi="Arial" w:cs="Arial"/>
              </w:rPr>
            </w:pPr>
          </w:p>
        </w:tc>
      </w:tr>
      <w:tr w:rsidR="00E61646" w:rsidRPr="00A3444F" w:rsidTr="00E61646">
        <w:tc>
          <w:tcPr>
            <w:tcW w:w="3143" w:type="dxa"/>
          </w:tcPr>
          <w:p w:rsidR="003F43B4" w:rsidRPr="00A3444F" w:rsidRDefault="003F43B4" w:rsidP="00AB0C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2. </w:t>
            </w:r>
            <w:r w:rsidRPr="00A3444F">
              <w:rPr>
                <w:rFonts w:ascii="Arial" w:hAnsi="Arial" w:cs="Arial"/>
              </w:rPr>
              <w:t xml:space="preserve">Intellectual Contributions, Impact, </w:t>
            </w:r>
            <w:r>
              <w:rPr>
                <w:rFonts w:ascii="Arial" w:hAnsi="Arial" w:cs="Arial"/>
              </w:rPr>
              <w:t>and</w:t>
            </w:r>
            <w:r w:rsidRPr="00A3444F">
              <w:rPr>
                <w:rFonts w:ascii="Arial" w:hAnsi="Arial" w:cs="Arial"/>
              </w:rPr>
              <w:t xml:space="preserve"> Alignment With Mission</w:t>
            </w:r>
          </w:p>
          <w:p w:rsidR="003F43B4" w:rsidRDefault="003F43B4" w:rsidP="00AB0C70">
            <w:pPr>
              <w:rPr>
                <w:rFonts w:ascii="Arial" w:hAnsi="Arial" w:cs="Arial"/>
              </w:rPr>
            </w:pPr>
          </w:p>
          <w:p w:rsidR="00E61646" w:rsidRPr="00A3444F" w:rsidRDefault="00E61646" w:rsidP="00AB0C70">
            <w:pPr>
              <w:rPr>
                <w:rFonts w:ascii="Arial" w:hAnsi="Arial" w:cs="Arial"/>
              </w:rPr>
            </w:pPr>
          </w:p>
        </w:tc>
        <w:tc>
          <w:tcPr>
            <w:tcW w:w="1717" w:type="dxa"/>
          </w:tcPr>
          <w:p w:rsidR="003F43B4" w:rsidRPr="00A3444F" w:rsidRDefault="003F43B4" w:rsidP="00AB0C70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</w:tcPr>
          <w:p w:rsidR="003F43B4" w:rsidRPr="00A3444F" w:rsidRDefault="003F43B4" w:rsidP="00AB0C70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3F43B4" w:rsidRPr="00A3444F" w:rsidRDefault="003F43B4" w:rsidP="00AB0C70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3F43B4" w:rsidRPr="00A3444F" w:rsidRDefault="003F43B4" w:rsidP="00AB0C70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:rsidR="003F43B4" w:rsidRPr="00A3444F" w:rsidRDefault="003F43B4" w:rsidP="00AB0C70">
            <w:pPr>
              <w:rPr>
                <w:rFonts w:ascii="Arial" w:hAnsi="Arial" w:cs="Arial"/>
              </w:rPr>
            </w:pPr>
          </w:p>
        </w:tc>
      </w:tr>
      <w:tr w:rsidR="00E61646" w:rsidRPr="00A3444F" w:rsidTr="00E61646">
        <w:tc>
          <w:tcPr>
            <w:tcW w:w="3143" w:type="dxa"/>
          </w:tcPr>
          <w:p w:rsidR="003F43B4" w:rsidRPr="00A3444F" w:rsidRDefault="003F43B4" w:rsidP="00AB0C70">
            <w:pPr>
              <w:rPr>
                <w:rFonts w:ascii="Arial" w:hAnsi="Arial" w:cs="Arial"/>
              </w:rPr>
            </w:pPr>
            <w:r w:rsidRPr="00A3444F">
              <w:rPr>
                <w:rFonts w:ascii="Arial" w:hAnsi="Arial" w:cs="Arial"/>
              </w:rPr>
              <w:t xml:space="preserve">3. Financial Strategies </w:t>
            </w:r>
            <w:r>
              <w:rPr>
                <w:rFonts w:ascii="Arial" w:hAnsi="Arial" w:cs="Arial"/>
              </w:rPr>
              <w:t>and</w:t>
            </w:r>
            <w:r w:rsidRPr="00A3444F">
              <w:rPr>
                <w:rFonts w:ascii="Arial" w:hAnsi="Arial" w:cs="Arial"/>
              </w:rPr>
              <w:t xml:space="preserve"> Allocation Of Resources</w:t>
            </w:r>
          </w:p>
          <w:p w:rsidR="003F43B4" w:rsidRDefault="003F43B4" w:rsidP="00AB0C70">
            <w:pPr>
              <w:rPr>
                <w:rFonts w:ascii="Arial" w:hAnsi="Arial" w:cs="Arial"/>
              </w:rPr>
            </w:pPr>
          </w:p>
          <w:p w:rsidR="00E61646" w:rsidRPr="00A3444F" w:rsidRDefault="00E61646" w:rsidP="00AB0C70">
            <w:pPr>
              <w:rPr>
                <w:rFonts w:ascii="Arial" w:hAnsi="Arial" w:cs="Arial"/>
              </w:rPr>
            </w:pPr>
          </w:p>
        </w:tc>
        <w:tc>
          <w:tcPr>
            <w:tcW w:w="1717" w:type="dxa"/>
          </w:tcPr>
          <w:p w:rsidR="003F43B4" w:rsidRPr="00A3444F" w:rsidRDefault="003F43B4" w:rsidP="00AB0C70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</w:tcPr>
          <w:p w:rsidR="003F43B4" w:rsidRPr="00A3444F" w:rsidRDefault="003F43B4" w:rsidP="00AB0C70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3F43B4" w:rsidRPr="00A3444F" w:rsidRDefault="003F43B4" w:rsidP="00AB0C70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3F43B4" w:rsidRPr="00A3444F" w:rsidRDefault="003F43B4" w:rsidP="00AB0C70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:rsidR="003F43B4" w:rsidRPr="00A3444F" w:rsidRDefault="003F43B4" w:rsidP="00AB0C70">
            <w:pPr>
              <w:rPr>
                <w:rFonts w:ascii="Arial" w:hAnsi="Arial" w:cs="Arial"/>
              </w:rPr>
            </w:pPr>
          </w:p>
        </w:tc>
      </w:tr>
      <w:tr w:rsidR="00E61646" w:rsidRPr="00A3444F" w:rsidTr="00E61646">
        <w:tc>
          <w:tcPr>
            <w:tcW w:w="3143" w:type="dxa"/>
            <w:shd w:val="clear" w:color="auto" w:fill="E6E6E6"/>
          </w:tcPr>
          <w:p w:rsidR="003F43B4" w:rsidRPr="00A3444F" w:rsidRDefault="003F43B4" w:rsidP="00AB0C70">
            <w:pPr>
              <w:rPr>
                <w:rFonts w:ascii="Arial" w:hAnsi="Arial" w:cs="Arial"/>
              </w:rPr>
            </w:pPr>
            <w:r w:rsidRPr="00A3444F">
              <w:rPr>
                <w:rFonts w:ascii="Arial" w:hAnsi="Arial" w:cs="Arial"/>
              </w:rPr>
              <w:t xml:space="preserve">Participants – Students, Faculty, </w:t>
            </w:r>
            <w:r>
              <w:rPr>
                <w:rFonts w:ascii="Arial" w:hAnsi="Arial" w:cs="Arial"/>
              </w:rPr>
              <w:t>and</w:t>
            </w:r>
            <w:r w:rsidRPr="00A3444F">
              <w:rPr>
                <w:rFonts w:ascii="Arial" w:hAnsi="Arial" w:cs="Arial"/>
              </w:rPr>
              <w:t xml:space="preserve"> Professional Staff St</w:t>
            </w:r>
            <w:r>
              <w:rPr>
                <w:rFonts w:ascii="Arial" w:hAnsi="Arial" w:cs="Arial"/>
              </w:rPr>
              <w:t>and</w:t>
            </w:r>
            <w:r w:rsidRPr="00A3444F">
              <w:rPr>
                <w:rFonts w:ascii="Arial" w:hAnsi="Arial" w:cs="Arial"/>
              </w:rPr>
              <w:t>ards</w:t>
            </w:r>
          </w:p>
        </w:tc>
        <w:tc>
          <w:tcPr>
            <w:tcW w:w="1717" w:type="dxa"/>
            <w:shd w:val="clear" w:color="auto" w:fill="E6E6E6"/>
          </w:tcPr>
          <w:p w:rsidR="003F43B4" w:rsidRPr="00A3444F" w:rsidRDefault="003F43B4" w:rsidP="00AB0C70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shd w:val="clear" w:color="auto" w:fill="E6E6E6"/>
          </w:tcPr>
          <w:p w:rsidR="003F43B4" w:rsidRPr="00A3444F" w:rsidRDefault="003F43B4" w:rsidP="003F43B4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shd w:val="clear" w:color="auto" w:fill="E6E6E6"/>
          </w:tcPr>
          <w:p w:rsidR="003F43B4" w:rsidRPr="00A3444F" w:rsidRDefault="003F43B4" w:rsidP="00AB0C70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shd w:val="clear" w:color="auto" w:fill="E6E6E6"/>
          </w:tcPr>
          <w:p w:rsidR="003F43B4" w:rsidRPr="00A3444F" w:rsidRDefault="003F43B4" w:rsidP="00AB0C70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shd w:val="clear" w:color="auto" w:fill="E6E6E6"/>
          </w:tcPr>
          <w:p w:rsidR="003F43B4" w:rsidRPr="00A3444F" w:rsidRDefault="003F43B4" w:rsidP="00AB0C70">
            <w:pPr>
              <w:rPr>
                <w:rFonts w:ascii="Arial" w:hAnsi="Arial" w:cs="Arial"/>
              </w:rPr>
            </w:pPr>
          </w:p>
        </w:tc>
      </w:tr>
      <w:tr w:rsidR="00E61646" w:rsidRPr="00A3444F" w:rsidTr="00E61646">
        <w:tc>
          <w:tcPr>
            <w:tcW w:w="3143" w:type="dxa"/>
          </w:tcPr>
          <w:p w:rsidR="003F43B4" w:rsidRPr="00A3444F" w:rsidRDefault="003F43B4" w:rsidP="00AB0C70">
            <w:pPr>
              <w:rPr>
                <w:rFonts w:ascii="Arial" w:hAnsi="Arial" w:cs="Arial"/>
              </w:rPr>
            </w:pPr>
            <w:r w:rsidRPr="00A3444F">
              <w:rPr>
                <w:rFonts w:ascii="Arial" w:hAnsi="Arial" w:cs="Arial"/>
              </w:rPr>
              <w:t xml:space="preserve">4. Student Admissions, Progression, </w:t>
            </w:r>
            <w:r>
              <w:rPr>
                <w:rFonts w:ascii="Arial" w:hAnsi="Arial" w:cs="Arial"/>
              </w:rPr>
              <w:t>and</w:t>
            </w:r>
            <w:r w:rsidRPr="00A3444F">
              <w:rPr>
                <w:rFonts w:ascii="Arial" w:hAnsi="Arial" w:cs="Arial"/>
              </w:rPr>
              <w:t xml:space="preserve"> Career Development</w:t>
            </w:r>
          </w:p>
          <w:p w:rsidR="003F43B4" w:rsidRDefault="003F43B4" w:rsidP="00AB0C70">
            <w:pPr>
              <w:rPr>
                <w:rFonts w:ascii="Arial" w:hAnsi="Arial" w:cs="Arial"/>
              </w:rPr>
            </w:pPr>
          </w:p>
          <w:p w:rsidR="00E61646" w:rsidRPr="00A3444F" w:rsidRDefault="00E61646" w:rsidP="00AB0C70">
            <w:pPr>
              <w:rPr>
                <w:rFonts w:ascii="Arial" w:hAnsi="Arial" w:cs="Arial"/>
              </w:rPr>
            </w:pPr>
          </w:p>
        </w:tc>
        <w:tc>
          <w:tcPr>
            <w:tcW w:w="1717" w:type="dxa"/>
          </w:tcPr>
          <w:p w:rsidR="003F43B4" w:rsidRPr="00A3444F" w:rsidRDefault="003F43B4" w:rsidP="00AB0C70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</w:tcPr>
          <w:p w:rsidR="003F43B4" w:rsidRPr="00A3444F" w:rsidRDefault="003F43B4" w:rsidP="00AB0C70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3F43B4" w:rsidRPr="00A3444F" w:rsidRDefault="003F43B4" w:rsidP="00AB0C70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3F43B4" w:rsidRPr="00A3444F" w:rsidRDefault="003F43B4" w:rsidP="00AB0C70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:rsidR="003F43B4" w:rsidRPr="00A3444F" w:rsidRDefault="003F43B4" w:rsidP="00AB0C70">
            <w:pPr>
              <w:rPr>
                <w:rFonts w:ascii="Arial" w:hAnsi="Arial" w:cs="Arial"/>
              </w:rPr>
            </w:pPr>
          </w:p>
        </w:tc>
      </w:tr>
      <w:tr w:rsidR="00E61646" w:rsidRPr="00A3444F" w:rsidTr="00E61646">
        <w:tc>
          <w:tcPr>
            <w:tcW w:w="3143" w:type="dxa"/>
          </w:tcPr>
          <w:p w:rsidR="003F43B4" w:rsidRPr="00A3444F" w:rsidRDefault="003F43B4" w:rsidP="00AB0C70">
            <w:pPr>
              <w:rPr>
                <w:rFonts w:ascii="Arial" w:hAnsi="Arial" w:cs="Arial"/>
              </w:rPr>
            </w:pPr>
            <w:r w:rsidRPr="00A3444F">
              <w:rPr>
                <w:rFonts w:ascii="Arial" w:hAnsi="Arial" w:cs="Arial"/>
              </w:rPr>
              <w:t xml:space="preserve">5. Faculty Sufficiency </w:t>
            </w:r>
            <w:r>
              <w:rPr>
                <w:rFonts w:ascii="Arial" w:hAnsi="Arial" w:cs="Arial"/>
              </w:rPr>
              <w:t>and</w:t>
            </w:r>
            <w:r w:rsidRPr="00A3444F">
              <w:rPr>
                <w:rFonts w:ascii="Arial" w:hAnsi="Arial" w:cs="Arial"/>
              </w:rPr>
              <w:t xml:space="preserve"> Deployment </w:t>
            </w:r>
          </w:p>
          <w:p w:rsidR="003F43B4" w:rsidRDefault="003F43B4" w:rsidP="00AB0C70">
            <w:pPr>
              <w:rPr>
                <w:rFonts w:ascii="Arial" w:hAnsi="Arial" w:cs="Arial"/>
              </w:rPr>
            </w:pPr>
          </w:p>
          <w:p w:rsidR="00E61646" w:rsidRPr="00A3444F" w:rsidRDefault="00E61646" w:rsidP="00AB0C70">
            <w:pPr>
              <w:rPr>
                <w:rFonts w:ascii="Arial" w:hAnsi="Arial" w:cs="Arial"/>
              </w:rPr>
            </w:pPr>
          </w:p>
        </w:tc>
        <w:tc>
          <w:tcPr>
            <w:tcW w:w="1717" w:type="dxa"/>
          </w:tcPr>
          <w:p w:rsidR="003F43B4" w:rsidRPr="00A3444F" w:rsidRDefault="003F43B4" w:rsidP="00AB0C70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</w:tcPr>
          <w:p w:rsidR="003F43B4" w:rsidRPr="00A3444F" w:rsidRDefault="003F43B4" w:rsidP="00AB0C70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3F43B4" w:rsidRPr="00A3444F" w:rsidRDefault="003F43B4" w:rsidP="00AB0C70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3F43B4" w:rsidRPr="00A3444F" w:rsidRDefault="003F43B4" w:rsidP="00AB0C70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:rsidR="003F43B4" w:rsidRPr="00A3444F" w:rsidRDefault="003F43B4" w:rsidP="00AB0C70">
            <w:pPr>
              <w:rPr>
                <w:rFonts w:ascii="Arial" w:hAnsi="Arial" w:cs="Arial"/>
              </w:rPr>
            </w:pPr>
          </w:p>
        </w:tc>
      </w:tr>
      <w:tr w:rsidR="00E61646" w:rsidRPr="00A3444F" w:rsidTr="00E61646">
        <w:tc>
          <w:tcPr>
            <w:tcW w:w="3143" w:type="dxa"/>
          </w:tcPr>
          <w:p w:rsidR="003F43B4" w:rsidRPr="00A3444F" w:rsidRDefault="003F43B4" w:rsidP="00AB0C70">
            <w:pPr>
              <w:rPr>
                <w:rFonts w:ascii="Arial" w:hAnsi="Arial" w:cs="Arial"/>
              </w:rPr>
            </w:pPr>
            <w:r w:rsidRPr="00A3444F">
              <w:rPr>
                <w:rFonts w:ascii="Arial" w:hAnsi="Arial" w:cs="Arial"/>
              </w:rPr>
              <w:t xml:space="preserve">6. Faculty Management </w:t>
            </w:r>
            <w:r>
              <w:rPr>
                <w:rFonts w:ascii="Arial" w:hAnsi="Arial" w:cs="Arial"/>
              </w:rPr>
              <w:t>and</w:t>
            </w:r>
            <w:r w:rsidRPr="00A3444F">
              <w:rPr>
                <w:rFonts w:ascii="Arial" w:hAnsi="Arial" w:cs="Arial"/>
              </w:rPr>
              <w:t xml:space="preserve"> Support</w:t>
            </w:r>
          </w:p>
          <w:p w:rsidR="003F43B4" w:rsidRDefault="003F43B4" w:rsidP="00AB0C70">
            <w:pPr>
              <w:rPr>
                <w:rFonts w:ascii="Arial" w:hAnsi="Arial" w:cs="Arial"/>
              </w:rPr>
            </w:pPr>
          </w:p>
          <w:p w:rsidR="00E61646" w:rsidRPr="00A3444F" w:rsidRDefault="00E61646" w:rsidP="00AB0C70">
            <w:pPr>
              <w:rPr>
                <w:rFonts w:ascii="Arial" w:hAnsi="Arial" w:cs="Arial"/>
              </w:rPr>
            </w:pPr>
          </w:p>
        </w:tc>
        <w:tc>
          <w:tcPr>
            <w:tcW w:w="1717" w:type="dxa"/>
          </w:tcPr>
          <w:p w:rsidR="003F43B4" w:rsidRPr="00A3444F" w:rsidRDefault="003F43B4" w:rsidP="00AB0C70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</w:tcPr>
          <w:p w:rsidR="003F43B4" w:rsidRPr="00A3444F" w:rsidRDefault="003F43B4" w:rsidP="00AB0C70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3F43B4" w:rsidRPr="00A3444F" w:rsidRDefault="003F43B4" w:rsidP="00AB0C70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3F43B4" w:rsidRPr="00A3444F" w:rsidRDefault="003F43B4" w:rsidP="00AB0C70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:rsidR="003F43B4" w:rsidRPr="00A3444F" w:rsidRDefault="003F43B4" w:rsidP="00AB0C70">
            <w:pPr>
              <w:rPr>
                <w:rFonts w:ascii="Arial" w:hAnsi="Arial" w:cs="Arial"/>
              </w:rPr>
            </w:pPr>
          </w:p>
        </w:tc>
      </w:tr>
      <w:tr w:rsidR="00E61646" w:rsidRPr="00A3444F" w:rsidTr="00E61646">
        <w:tc>
          <w:tcPr>
            <w:tcW w:w="3143" w:type="dxa"/>
          </w:tcPr>
          <w:p w:rsidR="003F43B4" w:rsidRPr="00A3444F" w:rsidRDefault="003F43B4" w:rsidP="00AB0C70">
            <w:pPr>
              <w:rPr>
                <w:rFonts w:ascii="Arial" w:hAnsi="Arial" w:cs="Arial"/>
              </w:rPr>
            </w:pPr>
            <w:r w:rsidRPr="00A3444F">
              <w:rPr>
                <w:rFonts w:ascii="Arial" w:hAnsi="Arial" w:cs="Arial"/>
              </w:rPr>
              <w:lastRenderedPageBreak/>
              <w:t xml:space="preserve">7. Professional Staff Sufficiency </w:t>
            </w:r>
            <w:r>
              <w:rPr>
                <w:rFonts w:ascii="Arial" w:hAnsi="Arial" w:cs="Arial"/>
              </w:rPr>
              <w:t>and</w:t>
            </w:r>
            <w:r w:rsidRPr="00A3444F">
              <w:rPr>
                <w:rFonts w:ascii="Arial" w:hAnsi="Arial" w:cs="Arial"/>
              </w:rPr>
              <w:t xml:space="preserve"> Deployment</w:t>
            </w:r>
          </w:p>
          <w:p w:rsidR="003F43B4" w:rsidRDefault="003F43B4" w:rsidP="00AB0C70">
            <w:pPr>
              <w:rPr>
                <w:rFonts w:ascii="Arial" w:hAnsi="Arial" w:cs="Arial"/>
              </w:rPr>
            </w:pPr>
          </w:p>
          <w:p w:rsidR="003F43B4" w:rsidRPr="00A3444F" w:rsidRDefault="003F43B4" w:rsidP="00AB0C70">
            <w:pPr>
              <w:rPr>
                <w:rFonts w:ascii="Arial" w:hAnsi="Arial" w:cs="Arial"/>
              </w:rPr>
            </w:pPr>
          </w:p>
        </w:tc>
        <w:tc>
          <w:tcPr>
            <w:tcW w:w="1717" w:type="dxa"/>
          </w:tcPr>
          <w:p w:rsidR="003F43B4" w:rsidRPr="00A3444F" w:rsidRDefault="003F43B4" w:rsidP="00AB0C70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</w:tcPr>
          <w:p w:rsidR="003F43B4" w:rsidRPr="00A3444F" w:rsidRDefault="003F43B4" w:rsidP="00AB0C70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3F43B4" w:rsidRPr="00A3444F" w:rsidRDefault="003F43B4" w:rsidP="00AB0C70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3F43B4" w:rsidRPr="00A3444F" w:rsidRDefault="003F43B4" w:rsidP="00AB0C70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:rsidR="003F43B4" w:rsidRPr="00A3444F" w:rsidRDefault="003F43B4" w:rsidP="00AB0C70">
            <w:pPr>
              <w:rPr>
                <w:rFonts w:ascii="Arial" w:hAnsi="Arial" w:cs="Arial"/>
              </w:rPr>
            </w:pPr>
          </w:p>
        </w:tc>
      </w:tr>
      <w:tr w:rsidR="00E61646" w:rsidRPr="00A3444F" w:rsidTr="00E61646">
        <w:tc>
          <w:tcPr>
            <w:tcW w:w="3143" w:type="dxa"/>
            <w:shd w:val="clear" w:color="auto" w:fill="E6E6E6"/>
          </w:tcPr>
          <w:p w:rsidR="00E61646" w:rsidRPr="00A3444F" w:rsidRDefault="00E61646" w:rsidP="001A54EA">
            <w:pPr>
              <w:rPr>
                <w:rFonts w:ascii="Arial" w:hAnsi="Arial" w:cs="Arial"/>
              </w:rPr>
            </w:pPr>
            <w:r w:rsidRPr="00A3444F">
              <w:rPr>
                <w:rFonts w:ascii="Arial" w:hAnsi="Arial" w:cs="Arial"/>
              </w:rPr>
              <w:t xml:space="preserve">Strategic Management </w:t>
            </w:r>
            <w:r>
              <w:rPr>
                <w:rFonts w:ascii="Arial" w:hAnsi="Arial" w:cs="Arial"/>
              </w:rPr>
              <w:t>and</w:t>
            </w:r>
            <w:r w:rsidRPr="00A3444F">
              <w:rPr>
                <w:rFonts w:ascii="Arial" w:hAnsi="Arial" w:cs="Arial"/>
              </w:rPr>
              <w:t xml:space="preserve"> Innovation St</w:t>
            </w:r>
            <w:r>
              <w:rPr>
                <w:rFonts w:ascii="Arial" w:hAnsi="Arial" w:cs="Arial"/>
              </w:rPr>
              <w:t>and</w:t>
            </w:r>
            <w:r w:rsidRPr="00A3444F">
              <w:rPr>
                <w:rFonts w:ascii="Arial" w:hAnsi="Arial" w:cs="Arial"/>
              </w:rPr>
              <w:t>ards</w:t>
            </w:r>
          </w:p>
        </w:tc>
        <w:tc>
          <w:tcPr>
            <w:tcW w:w="1717" w:type="dxa"/>
            <w:shd w:val="clear" w:color="auto" w:fill="E6E6E6"/>
          </w:tcPr>
          <w:p w:rsidR="00E61646" w:rsidRPr="00A3444F" w:rsidRDefault="00E61646" w:rsidP="001A54EA">
            <w:pPr>
              <w:rPr>
                <w:rFonts w:ascii="Arial" w:hAnsi="Arial" w:cs="Arial"/>
              </w:rPr>
            </w:pPr>
            <w:r w:rsidRPr="00A3444F">
              <w:rPr>
                <w:rFonts w:ascii="Arial" w:hAnsi="Arial" w:cs="Arial"/>
              </w:rPr>
              <w:t>Alignment with St</w:t>
            </w:r>
            <w:r>
              <w:rPr>
                <w:rFonts w:ascii="Arial" w:hAnsi="Arial" w:cs="Arial"/>
              </w:rPr>
              <w:t>and</w:t>
            </w:r>
            <w:r w:rsidRPr="00A3444F">
              <w:rPr>
                <w:rFonts w:ascii="Arial" w:hAnsi="Arial" w:cs="Arial"/>
              </w:rPr>
              <w:t xml:space="preserve">ard </w:t>
            </w:r>
          </w:p>
          <w:p w:rsidR="00E61646" w:rsidRPr="00A3444F" w:rsidRDefault="00E61646" w:rsidP="001A54EA">
            <w:pPr>
              <w:rPr>
                <w:rFonts w:ascii="Arial" w:hAnsi="Arial" w:cs="Arial"/>
              </w:rPr>
            </w:pPr>
            <w:r w:rsidRPr="00A3444F">
              <w:rPr>
                <w:rFonts w:ascii="Arial" w:hAnsi="Arial" w:cs="Arial"/>
              </w:rPr>
              <w:t>Yes/no</w:t>
            </w:r>
          </w:p>
        </w:tc>
        <w:tc>
          <w:tcPr>
            <w:tcW w:w="2610" w:type="dxa"/>
            <w:shd w:val="clear" w:color="auto" w:fill="E6E6E6"/>
          </w:tcPr>
          <w:p w:rsidR="00E61646" w:rsidRPr="00A3444F" w:rsidRDefault="00E61646" w:rsidP="001A54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Actions to be implemented</w:t>
            </w:r>
          </w:p>
        </w:tc>
        <w:tc>
          <w:tcPr>
            <w:tcW w:w="2340" w:type="dxa"/>
            <w:shd w:val="clear" w:color="auto" w:fill="E6E6E6"/>
          </w:tcPr>
          <w:p w:rsidR="00E61646" w:rsidRPr="00A3444F" w:rsidRDefault="00E61646" w:rsidP="001A54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Person responsible</w:t>
            </w:r>
          </w:p>
        </w:tc>
        <w:tc>
          <w:tcPr>
            <w:tcW w:w="2340" w:type="dxa"/>
            <w:shd w:val="clear" w:color="auto" w:fill="E6E6E6"/>
          </w:tcPr>
          <w:p w:rsidR="00E61646" w:rsidRPr="00A3444F" w:rsidRDefault="00E61646" w:rsidP="001A54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Financial resources</w:t>
            </w:r>
          </w:p>
        </w:tc>
        <w:tc>
          <w:tcPr>
            <w:tcW w:w="2070" w:type="dxa"/>
            <w:shd w:val="clear" w:color="auto" w:fill="E6E6E6"/>
          </w:tcPr>
          <w:p w:rsidR="00E61646" w:rsidRPr="00A3444F" w:rsidRDefault="00E61646" w:rsidP="001A54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timeline</w:t>
            </w:r>
          </w:p>
        </w:tc>
      </w:tr>
      <w:tr w:rsidR="00E61646" w:rsidRPr="00A3444F" w:rsidTr="00E61646">
        <w:tc>
          <w:tcPr>
            <w:tcW w:w="3143" w:type="dxa"/>
          </w:tcPr>
          <w:p w:rsidR="003F43B4" w:rsidRPr="00A3444F" w:rsidRDefault="003F43B4" w:rsidP="00AB0C70">
            <w:pPr>
              <w:rPr>
                <w:rFonts w:ascii="Arial" w:hAnsi="Arial" w:cs="Arial"/>
              </w:rPr>
            </w:pPr>
            <w:r w:rsidRPr="00A3444F">
              <w:rPr>
                <w:rFonts w:ascii="Arial" w:hAnsi="Arial" w:cs="Arial"/>
              </w:rPr>
              <w:t xml:space="preserve">8. Curricula Management </w:t>
            </w:r>
            <w:r>
              <w:rPr>
                <w:rFonts w:ascii="Arial" w:hAnsi="Arial" w:cs="Arial"/>
              </w:rPr>
              <w:t>and</w:t>
            </w:r>
            <w:r w:rsidRPr="00A3444F">
              <w:rPr>
                <w:rFonts w:ascii="Arial" w:hAnsi="Arial" w:cs="Arial"/>
              </w:rPr>
              <w:t xml:space="preserve"> Assurance Of Learning </w:t>
            </w:r>
          </w:p>
          <w:p w:rsidR="003F43B4" w:rsidRDefault="003F43B4" w:rsidP="00AB0C70">
            <w:pPr>
              <w:rPr>
                <w:rFonts w:ascii="Arial" w:hAnsi="Arial" w:cs="Arial"/>
              </w:rPr>
            </w:pPr>
          </w:p>
          <w:p w:rsidR="00E61646" w:rsidRPr="00A3444F" w:rsidRDefault="00E61646" w:rsidP="00AB0C70">
            <w:pPr>
              <w:rPr>
                <w:rFonts w:ascii="Arial" w:hAnsi="Arial" w:cs="Arial"/>
              </w:rPr>
            </w:pPr>
          </w:p>
        </w:tc>
        <w:tc>
          <w:tcPr>
            <w:tcW w:w="1717" w:type="dxa"/>
          </w:tcPr>
          <w:p w:rsidR="003F43B4" w:rsidRPr="00A3444F" w:rsidRDefault="003F43B4" w:rsidP="00AB0C70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</w:tcPr>
          <w:p w:rsidR="003F43B4" w:rsidRPr="00A3444F" w:rsidRDefault="003F43B4" w:rsidP="00AB0C70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3F43B4" w:rsidRPr="00A3444F" w:rsidRDefault="003F43B4" w:rsidP="00AB0C70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3F43B4" w:rsidRPr="00A3444F" w:rsidRDefault="003F43B4" w:rsidP="00AB0C70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:rsidR="003F43B4" w:rsidRPr="00A3444F" w:rsidRDefault="003F43B4" w:rsidP="00AB0C70">
            <w:pPr>
              <w:rPr>
                <w:rFonts w:ascii="Arial" w:hAnsi="Arial" w:cs="Arial"/>
              </w:rPr>
            </w:pPr>
          </w:p>
        </w:tc>
      </w:tr>
      <w:tr w:rsidR="00E61646" w:rsidRPr="00A3444F" w:rsidTr="00E61646">
        <w:tc>
          <w:tcPr>
            <w:tcW w:w="3143" w:type="dxa"/>
          </w:tcPr>
          <w:p w:rsidR="003F43B4" w:rsidRPr="00A3444F" w:rsidRDefault="003F43B4" w:rsidP="00AB0C70">
            <w:pPr>
              <w:rPr>
                <w:rFonts w:ascii="Arial" w:hAnsi="Arial" w:cs="Arial"/>
              </w:rPr>
            </w:pPr>
            <w:r w:rsidRPr="00A3444F">
              <w:rPr>
                <w:rFonts w:ascii="Arial" w:hAnsi="Arial" w:cs="Arial"/>
              </w:rPr>
              <w:t xml:space="preserve">9. Curriculum Content </w:t>
            </w:r>
          </w:p>
          <w:p w:rsidR="003F43B4" w:rsidRDefault="003F43B4" w:rsidP="00AB0C70">
            <w:pPr>
              <w:rPr>
                <w:rFonts w:ascii="Arial" w:hAnsi="Arial" w:cs="Arial"/>
              </w:rPr>
            </w:pPr>
          </w:p>
          <w:p w:rsidR="00E61646" w:rsidRPr="00A3444F" w:rsidRDefault="00E61646" w:rsidP="00AB0C70">
            <w:pPr>
              <w:rPr>
                <w:rFonts w:ascii="Arial" w:hAnsi="Arial" w:cs="Arial"/>
              </w:rPr>
            </w:pPr>
          </w:p>
        </w:tc>
        <w:tc>
          <w:tcPr>
            <w:tcW w:w="1717" w:type="dxa"/>
          </w:tcPr>
          <w:p w:rsidR="003F43B4" w:rsidRPr="00A3444F" w:rsidRDefault="003F43B4" w:rsidP="00AB0C70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</w:tcPr>
          <w:p w:rsidR="003F43B4" w:rsidRPr="00A3444F" w:rsidRDefault="003F43B4" w:rsidP="00AB0C70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3F43B4" w:rsidRPr="00A3444F" w:rsidRDefault="003F43B4" w:rsidP="00AB0C70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3F43B4" w:rsidRPr="00A3444F" w:rsidRDefault="003F43B4" w:rsidP="00AB0C70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:rsidR="003F43B4" w:rsidRPr="00A3444F" w:rsidRDefault="003F43B4" w:rsidP="00AB0C70">
            <w:pPr>
              <w:rPr>
                <w:rFonts w:ascii="Arial" w:hAnsi="Arial" w:cs="Arial"/>
              </w:rPr>
            </w:pPr>
          </w:p>
        </w:tc>
      </w:tr>
      <w:tr w:rsidR="00E61646" w:rsidRPr="00A3444F" w:rsidTr="00E61646">
        <w:tc>
          <w:tcPr>
            <w:tcW w:w="3143" w:type="dxa"/>
          </w:tcPr>
          <w:p w:rsidR="003F43B4" w:rsidRPr="00A3444F" w:rsidRDefault="003F43B4" w:rsidP="00AB0C70">
            <w:pPr>
              <w:rPr>
                <w:rFonts w:ascii="Arial" w:hAnsi="Arial" w:cs="Arial"/>
              </w:rPr>
            </w:pPr>
            <w:r w:rsidRPr="00A3444F">
              <w:rPr>
                <w:rFonts w:ascii="Arial" w:hAnsi="Arial" w:cs="Arial"/>
              </w:rPr>
              <w:t>10. Student-Faculty Interactions</w:t>
            </w:r>
          </w:p>
          <w:p w:rsidR="003F43B4" w:rsidRDefault="003F43B4" w:rsidP="00AB0C70">
            <w:pPr>
              <w:rPr>
                <w:rFonts w:ascii="Arial" w:hAnsi="Arial" w:cs="Arial"/>
              </w:rPr>
            </w:pPr>
          </w:p>
          <w:p w:rsidR="00E61646" w:rsidRPr="00A3444F" w:rsidRDefault="00E61646" w:rsidP="00AB0C70">
            <w:pPr>
              <w:rPr>
                <w:rFonts w:ascii="Arial" w:hAnsi="Arial" w:cs="Arial"/>
              </w:rPr>
            </w:pPr>
          </w:p>
        </w:tc>
        <w:tc>
          <w:tcPr>
            <w:tcW w:w="1717" w:type="dxa"/>
          </w:tcPr>
          <w:p w:rsidR="003F43B4" w:rsidRPr="00A3444F" w:rsidRDefault="003F43B4" w:rsidP="00AB0C70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</w:tcPr>
          <w:p w:rsidR="003F43B4" w:rsidRPr="00A3444F" w:rsidRDefault="003F43B4" w:rsidP="00AB0C70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3F43B4" w:rsidRPr="00A3444F" w:rsidRDefault="003F43B4" w:rsidP="00AB0C70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3F43B4" w:rsidRPr="00A3444F" w:rsidRDefault="003F43B4" w:rsidP="00AB0C70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:rsidR="003F43B4" w:rsidRPr="00A3444F" w:rsidRDefault="003F43B4" w:rsidP="00AB0C70">
            <w:pPr>
              <w:rPr>
                <w:rFonts w:ascii="Arial" w:hAnsi="Arial" w:cs="Arial"/>
              </w:rPr>
            </w:pPr>
          </w:p>
        </w:tc>
      </w:tr>
      <w:tr w:rsidR="00E61646" w:rsidRPr="00A3444F" w:rsidTr="00E61646">
        <w:tc>
          <w:tcPr>
            <w:tcW w:w="3143" w:type="dxa"/>
          </w:tcPr>
          <w:p w:rsidR="003F43B4" w:rsidRPr="00A3444F" w:rsidRDefault="003F43B4" w:rsidP="00AB0C70">
            <w:pPr>
              <w:rPr>
                <w:rFonts w:ascii="Arial" w:hAnsi="Arial" w:cs="Arial"/>
              </w:rPr>
            </w:pPr>
            <w:r w:rsidRPr="00A3444F">
              <w:rPr>
                <w:rFonts w:ascii="Arial" w:hAnsi="Arial" w:cs="Arial"/>
              </w:rPr>
              <w:t>11. Degree Program Educational Level, Structure,</w:t>
            </w:r>
            <w:r>
              <w:rPr>
                <w:rFonts w:ascii="Arial" w:hAnsi="Arial" w:cs="Arial"/>
              </w:rPr>
              <w:t xml:space="preserve"> and</w:t>
            </w:r>
            <w:r w:rsidRPr="00A3444F">
              <w:rPr>
                <w:rFonts w:ascii="Arial" w:hAnsi="Arial" w:cs="Arial"/>
              </w:rPr>
              <w:t xml:space="preserve"> Equivalence</w:t>
            </w:r>
          </w:p>
          <w:p w:rsidR="003F43B4" w:rsidRDefault="003F43B4" w:rsidP="00AB0C70">
            <w:pPr>
              <w:rPr>
                <w:rFonts w:ascii="Arial" w:hAnsi="Arial" w:cs="Arial"/>
              </w:rPr>
            </w:pPr>
          </w:p>
          <w:p w:rsidR="00E61646" w:rsidRPr="00A3444F" w:rsidRDefault="00E61646" w:rsidP="00AB0C70">
            <w:pPr>
              <w:rPr>
                <w:rFonts w:ascii="Arial" w:hAnsi="Arial" w:cs="Arial"/>
              </w:rPr>
            </w:pPr>
          </w:p>
        </w:tc>
        <w:tc>
          <w:tcPr>
            <w:tcW w:w="1717" w:type="dxa"/>
          </w:tcPr>
          <w:p w:rsidR="003F43B4" w:rsidRPr="00A3444F" w:rsidRDefault="003F43B4" w:rsidP="00AB0C70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</w:tcPr>
          <w:p w:rsidR="003F43B4" w:rsidRPr="00A3444F" w:rsidRDefault="003F43B4" w:rsidP="00AB0C70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3F43B4" w:rsidRPr="00A3444F" w:rsidRDefault="003F43B4" w:rsidP="00AB0C70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3F43B4" w:rsidRPr="00A3444F" w:rsidRDefault="003F43B4" w:rsidP="00AB0C70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:rsidR="003F43B4" w:rsidRPr="00A3444F" w:rsidRDefault="003F43B4" w:rsidP="00AB0C70">
            <w:pPr>
              <w:rPr>
                <w:rFonts w:ascii="Arial" w:hAnsi="Arial" w:cs="Arial"/>
              </w:rPr>
            </w:pPr>
          </w:p>
        </w:tc>
      </w:tr>
      <w:tr w:rsidR="00E61646" w:rsidRPr="00A3444F" w:rsidTr="00E61646">
        <w:tc>
          <w:tcPr>
            <w:tcW w:w="3143" w:type="dxa"/>
          </w:tcPr>
          <w:p w:rsidR="003F43B4" w:rsidRPr="00A3444F" w:rsidRDefault="003F43B4" w:rsidP="00AB0C70">
            <w:pPr>
              <w:rPr>
                <w:rFonts w:ascii="Arial" w:hAnsi="Arial" w:cs="Arial"/>
              </w:rPr>
            </w:pPr>
            <w:r w:rsidRPr="00A3444F">
              <w:rPr>
                <w:rFonts w:ascii="Arial" w:hAnsi="Arial" w:cs="Arial"/>
              </w:rPr>
              <w:t>12. Teaching Effectiveness</w:t>
            </w:r>
          </w:p>
          <w:p w:rsidR="003F43B4" w:rsidRDefault="003F43B4" w:rsidP="00AB0C70">
            <w:pPr>
              <w:rPr>
                <w:rFonts w:ascii="Arial" w:hAnsi="Arial" w:cs="Arial"/>
              </w:rPr>
            </w:pPr>
          </w:p>
          <w:p w:rsidR="00E61646" w:rsidRPr="00A3444F" w:rsidRDefault="00E61646" w:rsidP="00AB0C70">
            <w:pPr>
              <w:rPr>
                <w:rFonts w:ascii="Arial" w:hAnsi="Arial" w:cs="Arial"/>
              </w:rPr>
            </w:pPr>
          </w:p>
        </w:tc>
        <w:tc>
          <w:tcPr>
            <w:tcW w:w="1717" w:type="dxa"/>
          </w:tcPr>
          <w:p w:rsidR="003F43B4" w:rsidRPr="00A3444F" w:rsidRDefault="003F43B4" w:rsidP="00AB0C70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</w:tcPr>
          <w:p w:rsidR="003F43B4" w:rsidRPr="00A3444F" w:rsidRDefault="003F43B4" w:rsidP="00AB0C70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3F43B4" w:rsidRPr="00A3444F" w:rsidRDefault="003F43B4" w:rsidP="00AB0C70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3F43B4" w:rsidRPr="00A3444F" w:rsidRDefault="003F43B4" w:rsidP="00AB0C70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:rsidR="003F43B4" w:rsidRPr="00A3444F" w:rsidRDefault="003F43B4" w:rsidP="00AB0C70">
            <w:pPr>
              <w:rPr>
                <w:rFonts w:ascii="Arial" w:hAnsi="Arial" w:cs="Arial"/>
              </w:rPr>
            </w:pPr>
          </w:p>
        </w:tc>
      </w:tr>
      <w:tr w:rsidR="00E61646" w:rsidRPr="00A3444F" w:rsidTr="00E61646">
        <w:tc>
          <w:tcPr>
            <w:tcW w:w="3143" w:type="dxa"/>
            <w:shd w:val="clear" w:color="auto" w:fill="E6E6E6"/>
          </w:tcPr>
          <w:p w:rsidR="00E61646" w:rsidRPr="00A3444F" w:rsidRDefault="00E61646" w:rsidP="001A54EA">
            <w:pPr>
              <w:rPr>
                <w:rFonts w:ascii="Arial" w:hAnsi="Arial" w:cs="Arial"/>
              </w:rPr>
            </w:pPr>
            <w:r w:rsidRPr="00A3444F">
              <w:rPr>
                <w:rFonts w:ascii="Arial" w:hAnsi="Arial" w:cs="Arial"/>
              </w:rPr>
              <w:t xml:space="preserve">Strategic Management </w:t>
            </w:r>
            <w:r>
              <w:rPr>
                <w:rFonts w:ascii="Arial" w:hAnsi="Arial" w:cs="Arial"/>
              </w:rPr>
              <w:t>and</w:t>
            </w:r>
            <w:r w:rsidRPr="00A3444F">
              <w:rPr>
                <w:rFonts w:ascii="Arial" w:hAnsi="Arial" w:cs="Arial"/>
              </w:rPr>
              <w:t xml:space="preserve"> Innovation St</w:t>
            </w:r>
            <w:r>
              <w:rPr>
                <w:rFonts w:ascii="Arial" w:hAnsi="Arial" w:cs="Arial"/>
              </w:rPr>
              <w:t>and</w:t>
            </w:r>
            <w:r w:rsidRPr="00A3444F">
              <w:rPr>
                <w:rFonts w:ascii="Arial" w:hAnsi="Arial" w:cs="Arial"/>
              </w:rPr>
              <w:t>ards</w:t>
            </w:r>
          </w:p>
        </w:tc>
        <w:tc>
          <w:tcPr>
            <w:tcW w:w="1717" w:type="dxa"/>
            <w:shd w:val="clear" w:color="auto" w:fill="E6E6E6"/>
          </w:tcPr>
          <w:p w:rsidR="00E61646" w:rsidRPr="00A3444F" w:rsidRDefault="00E61646" w:rsidP="001A54EA">
            <w:pPr>
              <w:rPr>
                <w:rFonts w:ascii="Arial" w:hAnsi="Arial" w:cs="Arial"/>
              </w:rPr>
            </w:pPr>
            <w:r w:rsidRPr="00A3444F">
              <w:rPr>
                <w:rFonts w:ascii="Arial" w:hAnsi="Arial" w:cs="Arial"/>
              </w:rPr>
              <w:t>Alignment with St</w:t>
            </w:r>
            <w:r>
              <w:rPr>
                <w:rFonts w:ascii="Arial" w:hAnsi="Arial" w:cs="Arial"/>
              </w:rPr>
              <w:t>and</w:t>
            </w:r>
            <w:r w:rsidRPr="00A3444F">
              <w:rPr>
                <w:rFonts w:ascii="Arial" w:hAnsi="Arial" w:cs="Arial"/>
              </w:rPr>
              <w:t xml:space="preserve">ard </w:t>
            </w:r>
          </w:p>
          <w:p w:rsidR="00E61646" w:rsidRPr="00A3444F" w:rsidRDefault="00E61646" w:rsidP="001A54EA">
            <w:pPr>
              <w:rPr>
                <w:rFonts w:ascii="Arial" w:hAnsi="Arial" w:cs="Arial"/>
              </w:rPr>
            </w:pPr>
            <w:r w:rsidRPr="00A3444F">
              <w:rPr>
                <w:rFonts w:ascii="Arial" w:hAnsi="Arial" w:cs="Arial"/>
              </w:rPr>
              <w:t>Yes/no</w:t>
            </w:r>
          </w:p>
        </w:tc>
        <w:tc>
          <w:tcPr>
            <w:tcW w:w="2610" w:type="dxa"/>
            <w:shd w:val="clear" w:color="auto" w:fill="E6E6E6"/>
          </w:tcPr>
          <w:p w:rsidR="00E61646" w:rsidRPr="00A3444F" w:rsidRDefault="00E61646" w:rsidP="001A54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Actions to be implemented</w:t>
            </w:r>
          </w:p>
        </w:tc>
        <w:tc>
          <w:tcPr>
            <w:tcW w:w="2340" w:type="dxa"/>
            <w:shd w:val="clear" w:color="auto" w:fill="E6E6E6"/>
          </w:tcPr>
          <w:p w:rsidR="00E61646" w:rsidRPr="00A3444F" w:rsidRDefault="00E61646" w:rsidP="001A54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Person responsible</w:t>
            </w:r>
          </w:p>
        </w:tc>
        <w:tc>
          <w:tcPr>
            <w:tcW w:w="2340" w:type="dxa"/>
            <w:shd w:val="clear" w:color="auto" w:fill="E6E6E6"/>
          </w:tcPr>
          <w:p w:rsidR="00E61646" w:rsidRPr="00A3444F" w:rsidRDefault="00E61646" w:rsidP="001A54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Financial resources</w:t>
            </w:r>
          </w:p>
        </w:tc>
        <w:tc>
          <w:tcPr>
            <w:tcW w:w="2070" w:type="dxa"/>
            <w:shd w:val="clear" w:color="auto" w:fill="E6E6E6"/>
          </w:tcPr>
          <w:p w:rsidR="00E61646" w:rsidRPr="00A3444F" w:rsidRDefault="00E61646" w:rsidP="001A54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timeline</w:t>
            </w:r>
          </w:p>
        </w:tc>
      </w:tr>
      <w:tr w:rsidR="00E61646" w:rsidRPr="00A3444F" w:rsidTr="00E61646">
        <w:tc>
          <w:tcPr>
            <w:tcW w:w="3143" w:type="dxa"/>
          </w:tcPr>
          <w:p w:rsidR="003F43B4" w:rsidRPr="00A3444F" w:rsidRDefault="003F43B4" w:rsidP="00AB0C70">
            <w:pPr>
              <w:rPr>
                <w:rFonts w:ascii="Arial" w:hAnsi="Arial" w:cs="Arial"/>
              </w:rPr>
            </w:pPr>
            <w:r w:rsidRPr="00A3444F">
              <w:rPr>
                <w:rFonts w:ascii="Arial" w:hAnsi="Arial" w:cs="Arial"/>
              </w:rPr>
              <w:t xml:space="preserve">13. Student Academic </w:t>
            </w:r>
            <w:r>
              <w:rPr>
                <w:rFonts w:ascii="Arial" w:hAnsi="Arial" w:cs="Arial"/>
              </w:rPr>
              <w:t>and</w:t>
            </w:r>
            <w:r w:rsidRPr="00A3444F">
              <w:rPr>
                <w:rFonts w:ascii="Arial" w:hAnsi="Arial" w:cs="Arial"/>
              </w:rPr>
              <w:t xml:space="preserve"> Professional Engagement </w:t>
            </w:r>
          </w:p>
          <w:p w:rsidR="003F43B4" w:rsidRPr="00A3444F" w:rsidRDefault="003F43B4" w:rsidP="00AB0C70">
            <w:pPr>
              <w:rPr>
                <w:rFonts w:ascii="Arial" w:hAnsi="Arial" w:cs="Arial"/>
              </w:rPr>
            </w:pPr>
          </w:p>
        </w:tc>
        <w:tc>
          <w:tcPr>
            <w:tcW w:w="1717" w:type="dxa"/>
          </w:tcPr>
          <w:p w:rsidR="003F43B4" w:rsidRPr="00A3444F" w:rsidRDefault="003F43B4" w:rsidP="00AB0C70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</w:tcPr>
          <w:p w:rsidR="003F43B4" w:rsidRPr="00A3444F" w:rsidRDefault="003F43B4" w:rsidP="00AB0C70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3F43B4" w:rsidRPr="00A3444F" w:rsidRDefault="003F43B4" w:rsidP="00AB0C70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3F43B4" w:rsidRPr="00A3444F" w:rsidRDefault="003F43B4" w:rsidP="00AB0C70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:rsidR="003F43B4" w:rsidRPr="00A3444F" w:rsidRDefault="003F43B4" w:rsidP="00AB0C70">
            <w:pPr>
              <w:rPr>
                <w:rFonts w:ascii="Arial" w:hAnsi="Arial" w:cs="Arial"/>
              </w:rPr>
            </w:pPr>
          </w:p>
        </w:tc>
      </w:tr>
      <w:tr w:rsidR="00E61646" w:rsidRPr="00A3444F" w:rsidTr="00E61646">
        <w:tc>
          <w:tcPr>
            <w:tcW w:w="3143" w:type="dxa"/>
          </w:tcPr>
          <w:p w:rsidR="00E61646" w:rsidRDefault="003F43B4" w:rsidP="00AB0C70">
            <w:pPr>
              <w:rPr>
                <w:rFonts w:ascii="Arial" w:hAnsi="Arial" w:cs="Arial"/>
              </w:rPr>
            </w:pPr>
            <w:r w:rsidRPr="00A3444F">
              <w:rPr>
                <w:rFonts w:ascii="Arial" w:hAnsi="Arial" w:cs="Arial"/>
              </w:rPr>
              <w:lastRenderedPageBreak/>
              <w:t>14. E</w:t>
            </w:r>
          </w:p>
          <w:p w:rsidR="003F43B4" w:rsidRPr="00A3444F" w:rsidRDefault="003F43B4" w:rsidP="00AB0C70">
            <w:pPr>
              <w:rPr>
                <w:rFonts w:ascii="Arial" w:hAnsi="Arial" w:cs="Arial"/>
              </w:rPr>
            </w:pPr>
            <w:proofErr w:type="spellStart"/>
            <w:r w:rsidRPr="00A3444F">
              <w:rPr>
                <w:rFonts w:ascii="Arial" w:hAnsi="Arial" w:cs="Arial"/>
              </w:rPr>
              <w:t>xecutive</w:t>
            </w:r>
            <w:proofErr w:type="spellEnd"/>
            <w:r w:rsidRPr="00A3444F">
              <w:rPr>
                <w:rFonts w:ascii="Arial" w:hAnsi="Arial" w:cs="Arial"/>
              </w:rPr>
              <w:t xml:space="preserve"> Education</w:t>
            </w:r>
          </w:p>
          <w:p w:rsidR="003F43B4" w:rsidRPr="00A3444F" w:rsidRDefault="003F43B4" w:rsidP="00AB0C70">
            <w:pPr>
              <w:rPr>
                <w:rFonts w:ascii="Arial" w:hAnsi="Arial" w:cs="Arial"/>
              </w:rPr>
            </w:pPr>
          </w:p>
        </w:tc>
        <w:tc>
          <w:tcPr>
            <w:tcW w:w="1717" w:type="dxa"/>
          </w:tcPr>
          <w:p w:rsidR="003F43B4" w:rsidRPr="00A3444F" w:rsidRDefault="003F43B4" w:rsidP="00AB0C70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</w:tcPr>
          <w:p w:rsidR="003F43B4" w:rsidRPr="00A3444F" w:rsidRDefault="003F43B4" w:rsidP="00AB0C70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3F43B4" w:rsidRPr="00A3444F" w:rsidRDefault="003F43B4" w:rsidP="00AB0C70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3F43B4" w:rsidRPr="00A3444F" w:rsidRDefault="003F43B4" w:rsidP="00AB0C70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:rsidR="003F43B4" w:rsidRPr="00A3444F" w:rsidRDefault="003F43B4" w:rsidP="00AB0C70">
            <w:pPr>
              <w:rPr>
                <w:rFonts w:ascii="Arial" w:hAnsi="Arial" w:cs="Arial"/>
              </w:rPr>
            </w:pPr>
          </w:p>
        </w:tc>
      </w:tr>
      <w:tr w:rsidR="00E61646" w:rsidRPr="00A3444F" w:rsidTr="00E61646">
        <w:tc>
          <w:tcPr>
            <w:tcW w:w="3143" w:type="dxa"/>
          </w:tcPr>
          <w:p w:rsidR="003F43B4" w:rsidRPr="00A3444F" w:rsidRDefault="003F43B4" w:rsidP="00AB0C70">
            <w:pPr>
              <w:rPr>
                <w:rFonts w:ascii="Arial" w:hAnsi="Arial" w:cs="Arial"/>
              </w:rPr>
            </w:pPr>
            <w:r w:rsidRPr="00A3444F">
              <w:rPr>
                <w:rFonts w:ascii="Arial" w:hAnsi="Arial" w:cs="Arial"/>
              </w:rPr>
              <w:t xml:space="preserve">15. Faculty Qualifications </w:t>
            </w:r>
            <w:r>
              <w:rPr>
                <w:rFonts w:ascii="Arial" w:hAnsi="Arial" w:cs="Arial"/>
              </w:rPr>
              <w:t>and</w:t>
            </w:r>
            <w:r w:rsidRPr="00A3444F">
              <w:rPr>
                <w:rFonts w:ascii="Arial" w:hAnsi="Arial" w:cs="Arial"/>
              </w:rPr>
              <w:t xml:space="preserve"> Engagement</w:t>
            </w:r>
          </w:p>
          <w:p w:rsidR="003F43B4" w:rsidRDefault="003F43B4" w:rsidP="00AB0C70">
            <w:pPr>
              <w:rPr>
                <w:rFonts w:ascii="Arial" w:hAnsi="Arial" w:cs="Arial"/>
              </w:rPr>
            </w:pPr>
          </w:p>
          <w:p w:rsidR="00E61646" w:rsidRPr="00A3444F" w:rsidRDefault="00E61646" w:rsidP="00AB0C70">
            <w:pPr>
              <w:rPr>
                <w:rFonts w:ascii="Arial" w:hAnsi="Arial" w:cs="Arial"/>
              </w:rPr>
            </w:pPr>
          </w:p>
        </w:tc>
        <w:tc>
          <w:tcPr>
            <w:tcW w:w="1717" w:type="dxa"/>
          </w:tcPr>
          <w:p w:rsidR="003F43B4" w:rsidRPr="00A3444F" w:rsidRDefault="003F43B4" w:rsidP="00AB0C70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</w:tcPr>
          <w:p w:rsidR="003F43B4" w:rsidRPr="00A3444F" w:rsidRDefault="003F43B4" w:rsidP="00AB0C70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3F43B4" w:rsidRPr="00A3444F" w:rsidRDefault="003F43B4" w:rsidP="00AB0C70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3F43B4" w:rsidRPr="00A3444F" w:rsidRDefault="003F43B4" w:rsidP="00AB0C70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:rsidR="003F43B4" w:rsidRPr="00A3444F" w:rsidRDefault="003F43B4" w:rsidP="00AB0C70">
            <w:pPr>
              <w:rPr>
                <w:rFonts w:ascii="Arial" w:hAnsi="Arial" w:cs="Arial"/>
              </w:rPr>
            </w:pPr>
          </w:p>
        </w:tc>
      </w:tr>
    </w:tbl>
    <w:p w:rsidR="003F43B4" w:rsidRPr="0036120C" w:rsidRDefault="003F43B4" w:rsidP="003F43B4">
      <w:pPr>
        <w:rPr>
          <w:rFonts w:ascii="Arial" w:hAnsi="Arial" w:cs="Arial"/>
          <w:b/>
        </w:rPr>
      </w:pPr>
    </w:p>
    <w:p w:rsidR="00365501" w:rsidRDefault="00CB5642"/>
    <w:sectPr w:rsidR="00365501" w:rsidSect="00E6164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3F43B4"/>
    <w:rsid w:val="00135F47"/>
    <w:rsid w:val="003F43B4"/>
    <w:rsid w:val="005F4EF0"/>
    <w:rsid w:val="00784A8D"/>
    <w:rsid w:val="009B4E06"/>
    <w:rsid w:val="00B4706A"/>
    <w:rsid w:val="00E61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43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198</Words>
  <Characters>1134</Characters>
  <Application>Microsoft Office Word</Application>
  <DocSecurity>0</DocSecurity>
  <Lines>9</Lines>
  <Paragraphs>2</Paragraphs>
  <ScaleCrop>false</ScaleCrop>
  <Company/>
  <LinksUpToDate>false</LinksUpToDate>
  <CharactersWithSpaces>1330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lucienne</dc:creator>
  <cp:lastModifiedBy>ginger</cp:lastModifiedBy>
  <cp:revision>2</cp:revision>
  <dcterms:created xsi:type="dcterms:W3CDTF">2013-06-20T17:45:00Z</dcterms:created>
  <dcterms:modified xsi:type="dcterms:W3CDTF">2013-06-20T17:45:00Z</dcterms:modified>
</cp:coreProperties>
</file>